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EC" w:rsidRDefault="001F47CC" w:rsidP="001F47CC">
      <w:pPr>
        <w:jc w:val="center"/>
      </w:pPr>
      <w:r>
        <w:t>Franklin Tree Board</w:t>
      </w:r>
    </w:p>
    <w:p w:rsidR="001F47CC" w:rsidRDefault="001F47CC" w:rsidP="001F47CC">
      <w:pPr>
        <w:jc w:val="center"/>
      </w:pPr>
      <w:r>
        <w:t>Minutes</w:t>
      </w:r>
    </w:p>
    <w:p w:rsidR="001F47CC" w:rsidRDefault="001F47CC" w:rsidP="001F47CC">
      <w:pPr>
        <w:jc w:val="center"/>
      </w:pPr>
      <w:r>
        <w:t>June 16, 2011</w:t>
      </w:r>
    </w:p>
    <w:p w:rsidR="001F47CC" w:rsidRDefault="001F47CC" w:rsidP="001F47CC">
      <w:pPr>
        <w:jc w:val="center"/>
      </w:pPr>
      <w:r>
        <w:t>Franklin City Hall</w:t>
      </w:r>
    </w:p>
    <w:p w:rsidR="001F47CC" w:rsidRDefault="001F47CC" w:rsidP="001F47CC">
      <w:pPr>
        <w:jc w:val="center"/>
      </w:pPr>
    </w:p>
    <w:p w:rsidR="001F47CC" w:rsidRDefault="001F47CC" w:rsidP="001F47CC">
      <w:pPr>
        <w:ind w:firstLine="720"/>
      </w:pPr>
      <w:r>
        <w:t>The meeting was called to order by Gregg Cantwell. Roll call showed that Gregg, Debra Swinehamer, Sherri Hall, Meg Jones, and Chip Orner were present.</w:t>
      </w:r>
    </w:p>
    <w:p w:rsidR="001F47CC" w:rsidRDefault="001F47CC" w:rsidP="001F47CC">
      <w:r>
        <w:tab/>
        <w:t>The minutes were approved on motion by Sherri and second by Chip.</w:t>
      </w:r>
    </w:p>
    <w:p w:rsidR="001F47CC" w:rsidRDefault="001F47CC" w:rsidP="001F47CC">
      <w:r>
        <w:tab/>
        <w:t>Under Committee Reports, Chip volunteered the services of his new Marketing Director, Megan Mendez, to help with web design and other needs. Megan is also a graphic artist. Meg Jones had no report for publicity or volunteers. The arborists were not present.</w:t>
      </w:r>
    </w:p>
    <w:p w:rsidR="001F47CC" w:rsidRDefault="001F47CC" w:rsidP="001F47CC">
      <w:r>
        <w:tab/>
        <w:t>Old Business: the “Tree City USA” signs have not yet been posted. Chip will follow up on this. The IUFC membership application has not been forwarded yet. Debra had not sent out the postcards to vendors of tree services but she acknowledged that she will make the effort.</w:t>
      </w:r>
    </w:p>
    <w:p w:rsidR="001F47CC" w:rsidRDefault="001F47CC" w:rsidP="001F47CC">
      <w:r>
        <w:tab/>
        <w:t>New Business: Mayor Paris had not responded to Debra about the new members’ terms of office so this will be delayed until July.</w:t>
      </w:r>
    </w:p>
    <w:p w:rsidR="001F47CC" w:rsidRDefault="001F47CC" w:rsidP="001F47CC">
      <w:r>
        <w:tab/>
        <w:t>Chip noted that the Park Department will have a booth at the Johnson County Fair July 17 – July 23. He invited the Tree Board to make use of the booth if we so desire.</w:t>
      </w:r>
    </w:p>
    <w:p w:rsidR="001F47CC" w:rsidRDefault="001F47CC" w:rsidP="001F47CC">
      <w:r>
        <w:tab/>
        <w:t xml:space="preserve">John Hawkins asked about the new landscaping project at Fifth Third Bank. He felt that </w:t>
      </w:r>
      <w:r w:rsidR="00D638D3">
        <w:t>the existing trees should not have been replaced. It was noted that the bank had made application for a complete landscaping plan and the plan had been approved by the arborist. This will be placed on the agenda for July also, when the arborist can be present. John also questioned the advisability of using Miracle-Gro (see page 8, Tree Care Guide).</w:t>
      </w:r>
    </w:p>
    <w:p w:rsidR="00D638D3" w:rsidRDefault="00D638D3" w:rsidP="001F47CC">
      <w:r>
        <w:tab/>
        <w:t>With no additional business the meeting was adjourned on motion by Sherri and second by Debra.</w:t>
      </w:r>
    </w:p>
    <w:p w:rsidR="00D638D3" w:rsidRDefault="00D638D3" w:rsidP="001F47CC">
      <w:r>
        <w:tab/>
      </w:r>
      <w:r>
        <w:br/>
        <w:t>Respectfully submitted,</w:t>
      </w:r>
    </w:p>
    <w:p w:rsidR="00D638D3" w:rsidRDefault="00D638D3" w:rsidP="001F47CC">
      <w:r>
        <w:tab/>
        <w:t>Debra Swinehamer</w:t>
      </w:r>
      <w:bookmarkStart w:id="0" w:name="_GoBack"/>
      <w:bookmarkEnd w:id="0"/>
    </w:p>
    <w:sectPr w:rsidR="00D6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C"/>
    <w:rsid w:val="001F47CC"/>
    <w:rsid w:val="00BB1CEC"/>
    <w:rsid w:val="00D6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Swinehamer</dc:creator>
  <cp:lastModifiedBy>Debra Swinehamer</cp:lastModifiedBy>
  <cp:revision>1</cp:revision>
  <dcterms:created xsi:type="dcterms:W3CDTF">2011-07-18T23:29:00Z</dcterms:created>
  <dcterms:modified xsi:type="dcterms:W3CDTF">2011-07-18T23:46:00Z</dcterms:modified>
</cp:coreProperties>
</file>