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24" w:rsidRDefault="00002224" w:rsidP="00F67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2224" w:rsidRDefault="00002224" w:rsidP="00F67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E27" w:rsidRDefault="00F673D0" w:rsidP="00F673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NOTICE</w:t>
      </w:r>
    </w:p>
    <w:p w:rsidR="00F673D0" w:rsidRDefault="00F673D0" w:rsidP="00F67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D0" w:rsidRDefault="00F673D0" w:rsidP="00F673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OF EXECUTIVE SESSION OF THE CITY OF FRANKLIN BOARD OF PUBLIC WORKS</w:t>
      </w:r>
    </w:p>
    <w:p w:rsidR="00F673D0" w:rsidRDefault="00F673D0" w:rsidP="00F67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73D0" w:rsidRPr="007B676C" w:rsidRDefault="00F673D0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Pursuant to Indiana’s Open Door Law (specifically Indiana Code  § 5-14-1.5 et seq. ), be advised that the City of Franklin, Indiana Board of Public Works will hold an executive session at 9:00 a.m. on Tuesday, May 4, 2010 in  the second floor Conference Room</w:t>
      </w:r>
      <w:r w:rsidR="00CB229C">
        <w:rPr>
          <w:rFonts w:ascii="Times New Roman" w:hAnsi="Times New Roman" w:cs="Times New Roman"/>
          <w:sz w:val="28"/>
          <w:szCs w:val="28"/>
        </w:rPr>
        <w:t xml:space="preserve"> at 70 E. Monroe Street, Franklin, Indiana.  In executive session followed by an open meeting immediately thereafter to discuss all matters </w:t>
      </w:r>
      <w:proofErr w:type="gramStart"/>
      <w:r w:rsidR="00CB229C">
        <w:rPr>
          <w:rFonts w:ascii="Times New Roman" w:hAnsi="Times New Roman" w:cs="Times New Roman"/>
          <w:sz w:val="28"/>
          <w:szCs w:val="28"/>
        </w:rPr>
        <w:t>that come</w:t>
      </w:r>
      <w:proofErr w:type="gramEnd"/>
      <w:r w:rsidR="00CB229C">
        <w:rPr>
          <w:rFonts w:ascii="Times New Roman" w:hAnsi="Times New Roman" w:cs="Times New Roman"/>
          <w:sz w:val="28"/>
          <w:szCs w:val="28"/>
        </w:rPr>
        <w:t xml:space="preserve"> before the Board.  The executive session is held pursuant to IC 5-14-1.</w:t>
      </w:r>
      <w:r w:rsidR="00E1607C">
        <w:rPr>
          <w:rFonts w:ascii="Times New Roman" w:hAnsi="Times New Roman" w:cs="Times New Roman"/>
          <w:sz w:val="28"/>
          <w:szCs w:val="28"/>
        </w:rPr>
        <w:t>6</w:t>
      </w:r>
      <w:r w:rsidR="00CB229C">
        <w:rPr>
          <w:rFonts w:ascii="Times New Roman" w:hAnsi="Times New Roman" w:cs="Times New Roman"/>
          <w:sz w:val="28"/>
          <w:szCs w:val="28"/>
        </w:rPr>
        <w:t>-6.1 (b) (</w:t>
      </w:r>
      <w:r w:rsidR="00E1607C">
        <w:rPr>
          <w:rFonts w:ascii="Times New Roman" w:hAnsi="Times New Roman" w:cs="Times New Roman"/>
          <w:sz w:val="28"/>
          <w:szCs w:val="28"/>
        </w:rPr>
        <w:t>6</w:t>
      </w:r>
      <w:r w:rsidR="00CB229C">
        <w:rPr>
          <w:rFonts w:ascii="Times New Roman" w:hAnsi="Times New Roman" w:cs="Times New Roman"/>
          <w:sz w:val="28"/>
          <w:szCs w:val="28"/>
        </w:rPr>
        <w:t xml:space="preserve">) </w:t>
      </w:r>
      <w:r w:rsidR="00E1607C">
        <w:rPr>
          <w:rFonts w:ascii="Times New Roman" w:hAnsi="Times New Roman" w:cs="Times New Roman"/>
          <w:sz w:val="28"/>
          <w:szCs w:val="28"/>
        </w:rPr>
        <w:t>With respect to any individual over whom the governing body has jurisdiction:  (B) t</w:t>
      </w:r>
      <w:r w:rsidR="00CB229C" w:rsidRPr="007B676C">
        <w:rPr>
          <w:rFonts w:ascii="Times New Roman" w:hAnsi="Times New Roman" w:cs="Times New Roman"/>
          <w:sz w:val="28"/>
          <w:szCs w:val="28"/>
        </w:rPr>
        <w:t>o discuss, before a determination, the individual's status as an employee, a student, or an independent contractor who is:</w:t>
      </w:r>
      <w:r w:rsidR="00CB229C" w:rsidRPr="007B676C">
        <w:rPr>
          <w:rFonts w:ascii="Times New Roman" w:hAnsi="Times New Roman" w:cs="Times New Roman"/>
          <w:sz w:val="28"/>
          <w:szCs w:val="28"/>
        </w:rPr>
        <w:br/>
        <w:t>                (</w:t>
      </w:r>
      <w:proofErr w:type="spellStart"/>
      <w:r w:rsidR="00CB229C" w:rsidRPr="007B676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B229C" w:rsidRPr="007B676C">
        <w:rPr>
          <w:rFonts w:ascii="Times New Roman" w:hAnsi="Times New Roman" w:cs="Times New Roman"/>
          <w:sz w:val="28"/>
          <w:szCs w:val="28"/>
        </w:rPr>
        <w:t>) a physician; or</w:t>
      </w:r>
      <w:r w:rsidR="00CB229C" w:rsidRPr="007B676C">
        <w:rPr>
          <w:rFonts w:ascii="Times New Roman" w:hAnsi="Times New Roman" w:cs="Times New Roman"/>
          <w:sz w:val="28"/>
          <w:szCs w:val="28"/>
        </w:rPr>
        <w:br/>
        <w:t>                (ii) a school bus driver.</w:t>
      </w:r>
      <w:r w:rsidR="00CB229C" w:rsidRPr="007B676C">
        <w:rPr>
          <w:rFonts w:ascii="Times New Roman" w:hAnsi="Times New Roman" w:cs="Times New Roman"/>
          <w:sz w:val="28"/>
          <w:szCs w:val="28"/>
        </w:rPr>
        <w:br/>
        <w:t>        (7) For discussion of records classified as confidential by state or federal statute.</w:t>
      </w:r>
    </w:p>
    <w:p w:rsidR="00CB229C" w:rsidRPr="007B676C" w:rsidRDefault="00CB229C" w:rsidP="00F673D0">
      <w:pPr>
        <w:rPr>
          <w:rFonts w:ascii="Times New Roman" w:hAnsi="Times New Roman" w:cs="Times New Roman"/>
          <w:sz w:val="28"/>
          <w:szCs w:val="28"/>
        </w:rPr>
      </w:pPr>
    </w:p>
    <w:p w:rsidR="00CB229C" w:rsidRDefault="00CB229C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concerning this notice should be directed to:</w:t>
      </w:r>
    </w:p>
    <w:p w:rsidR="00CB229C" w:rsidRDefault="00CB229C" w:rsidP="00F673D0">
      <w:pPr>
        <w:rPr>
          <w:rFonts w:ascii="Times New Roman" w:hAnsi="Times New Roman" w:cs="Times New Roman"/>
          <w:sz w:val="28"/>
          <w:szCs w:val="28"/>
        </w:rPr>
      </w:pPr>
    </w:p>
    <w:p w:rsidR="00CB229C" w:rsidRDefault="007B676C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Rob H. Schafstall</w:t>
      </w:r>
    </w:p>
    <w:p w:rsidR="007B676C" w:rsidRDefault="00E1607C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 N. Jackson Street</w:t>
      </w:r>
    </w:p>
    <w:p w:rsidR="00CB229C" w:rsidRDefault="00CB229C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Franklin, IN  46131</w:t>
      </w:r>
    </w:p>
    <w:p w:rsidR="00CB229C" w:rsidRPr="00F673D0" w:rsidRDefault="00CB229C" w:rsidP="00F67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Office:  (317) </w:t>
      </w:r>
      <w:r w:rsidR="00E1607C">
        <w:rPr>
          <w:rFonts w:ascii="Times New Roman" w:hAnsi="Times New Roman" w:cs="Times New Roman"/>
          <w:sz w:val="28"/>
          <w:szCs w:val="28"/>
        </w:rPr>
        <w:t>736-7146</w:t>
      </w:r>
    </w:p>
    <w:sectPr w:rsidR="00CB229C" w:rsidRPr="00F673D0" w:rsidSect="00D33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73D0"/>
    <w:rsid w:val="00002224"/>
    <w:rsid w:val="007B676C"/>
    <w:rsid w:val="00854493"/>
    <w:rsid w:val="00B21F7A"/>
    <w:rsid w:val="00CB229C"/>
    <w:rsid w:val="00D33E27"/>
    <w:rsid w:val="00E1607C"/>
    <w:rsid w:val="00F6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2010-04-27T20:20:00Z</dcterms:created>
  <dcterms:modified xsi:type="dcterms:W3CDTF">2010-04-28T12:59:00Z</dcterms:modified>
</cp:coreProperties>
</file>